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A6" w:rsidRDefault="005310A3" w:rsidP="00D02098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6.5pt;margin-top:1.25pt;width:349pt;height:210.8pt;z-index:251660288" filled="f" stroked="f">
            <v:textbox style="mso-next-textbox:#_x0000_s1026">
              <w:txbxContent>
                <w:p w:rsidR="00AE05A6" w:rsidRPr="008E346F" w:rsidRDefault="00AE05A6" w:rsidP="00AE05A6">
                  <w:pPr>
                    <w:pStyle w:val="c6"/>
                    <w:shd w:val="clear" w:color="auto" w:fill="FFFFFF"/>
                    <w:spacing w:before="0" w:beforeAutospacing="0" w:after="0" w:afterAutospacing="0"/>
                    <w:ind w:firstLine="709"/>
                    <w:jc w:val="center"/>
                    <w:rPr>
                      <w:rStyle w:val="c0"/>
                      <w:i/>
                      <w:color w:val="00B050"/>
                      <w:sz w:val="28"/>
                      <w:szCs w:val="28"/>
                    </w:rPr>
                  </w:pPr>
                  <w:r w:rsidRPr="00AA7675">
                    <w:rPr>
                      <w:rStyle w:val="c0"/>
                      <w:i/>
                      <w:color w:val="00B050"/>
                      <w:sz w:val="28"/>
                      <w:szCs w:val="28"/>
                    </w:rPr>
                    <w:t>МБДОУ «Детский сад № 146»</w:t>
                  </w:r>
                </w:p>
                <w:p w:rsidR="00AE05A6" w:rsidRDefault="00AE05A6" w:rsidP="00AE05A6">
                  <w:pPr>
                    <w:pStyle w:val="c6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rStyle w:val="c0"/>
                      <w:color w:val="000000"/>
                      <w:sz w:val="28"/>
                      <w:szCs w:val="28"/>
                    </w:rPr>
                  </w:pPr>
                </w:p>
                <w:p w:rsidR="00AE05A6" w:rsidRDefault="00AE05A6" w:rsidP="00AE05A6">
                  <w:pPr>
                    <w:pStyle w:val="c6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rStyle w:val="c0"/>
                      <w:color w:val="000000"/>
                      <w:sz w:val="28"/>
                      <w:szCs w:val="28"/>
                    </w:rPr>
                  </w:pPr>
                </w:p>
                <w:p w:rsidR="00AE05A6" w:rsidRDefault="005310A3" w:rsidP="00AE05A6">
                  <w:pPr>
                    <w:pStyle w:val="c6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rStyle w:val="c0"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0"/>
                      <w:rFonts w:asciiTheme="minorHAnsi" w:eastAsiaTheme="minorHAnsi" w:hAnsiTheme="minorHAnsi" w:cstheme="minorBidi"/>
                      <w:i/>
                      <w:color w:val="000000"/>
                      <w:sz w:val="28"/>
                      <w:szCs w:val="28"/>
                      <w:lang w:eastAsia="en-US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48.85pt;height:138.25pt" fillcolor="#063" strokecolor="green">
                        <v:fill r:id="rId6" o:title="Бумажный пакет" type="tile"/>
                        <v:shadow on="t" type="perspective" color="#c7dfd3" opacity="52429f" origin="-.5,-.5" offset="-26pt,-36pt" matrix="1.25,,,1.25"/>
                        <v:textpath style="font-family:&quot;Times New Roman&quot;;font-size:28pt;v-text-kern:t" trim="t" fitpath="t" string="&#10;Консультация для родителей &#10;&quot;Разговор о правильном питании&quot;&#10;"/>
                      </v:shape>
                    </w:pict>
                  </w:r>
                </w:p>
                <w:p w:rsidR="00AE05A6" w:rsidRDefault="00AE05A6" w:rsidP="00AE05A6">
                  <w:pPr>
                    <w:jc w:val="center"/>
                  </w:pPr>
                </w:p>
              </w:txbxContent>
            </v:textbox>
          </v:shape>
        </w:pict>
      </w:r>
      <w:r w:rsidR="00AE05A6">
        <w:rPr>
          <w:noProof/>
          <w:color w:val="000000"/>
          <w:sz w:val="28"/>
          <w:szCs w:val="28"/>
        </w:rPr>
        <w:drawing>
          <wp:inline distT="0" distB="0" distL="0" distR="0">
            <wp:extent cx="6150634" cy="5581290"/>
            <wp:effectExtent l="0" t="0" r="0" b="0"/>
            <wp:docPr id="1" name="Рисунок 1" descr="D:\аттестация\на печать\конспект\к занятию\depositphotos_11123726-stock-photo-assorted-fresh-vegetab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ттестация\на печать\конспект\к занятию\depositphotos_11123726-stock-photo-assorted-fresh-vegetabl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t="14138"/>
                    <a:stretch/>
                  </pic:blipFill>
                  <pic:spPr bwMode="auto">
                    <a:xfrm>
                      <a:off x="0" y="0"/>
                      <a:ext cx="6150634" cy="558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05A6" w:rsidRDefault="00AE05A6" w:rsidP="00AE05A6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AE05A6" w:rsidRPr="008E346F" w:rsidRDefault="00AE05A6" w:rsidP="00AE05A6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B05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Pr="008E346F">
        <w:rPr>
          <w:rStyle w:val="c0"/>
          <w:b/>
          <w:color w:val="00B050"/>
          <w:sz w:val="28"/>
          <w:szCs w:val="28"/>
        </w:rPr>
        <w:t>Дошкольный возраст</w:t>
      </w:r>
      <w:r w:rsidRPr="008E346F">
        <w:rPr>
          <w:rStyle w:val="c0"/>
          <w:color w:val="00B050"/>
          <w:sz w:val="28"/>
          <w:szCs w:val="28"/>
        </w:rPr>
        <w:t xml:space="preserve"> – самый благоприятный для воспитания у детей правильных привычек, для усвоения культурных традиций питания, формирование вкусовых пристрастий, стереотипов пищевого поведения, формирование принципов правильного питания.</w:t>
      </w:r>
      <w:r w:rsidRPr="008E346F">
        <w:rPr>
          <w:color w:val="00B050"/>
          <w:sz w:val="28"/>
          <w:szCs w:val="28"/>
        </w:rPr>
        <w:br/>
      </w:r>
      <w:r w:rsidRPr="008E346F">
        <w:rPr>
          <w:rStyle w:val="c0"/>
          <w:color w:val="00B050"/>
          <w:sz w:val="28"/>
          <w:szCs w:val="28"/>
        </w:rPr>
        <w:t>Формирование основ правильного питания ребенка – это, прежде всего овладение полезными навыками, которые помогут ему в повседневной жизни.</w:t>
      </w:r>
    </w:p>
    <w:p w:rsidR="00AE05A6" w:rsidRDefault="00AE05A6" w:rsidP="00AE05A6">
      <w:pPr>
        <w:pStyle w:val="c12"/>
        <w:shd w:val="clear" w:color="auto" w:fill="FFFFFF"/>
        <w:spacing w:before="0" w:beforeAutospacing="0" w:after="0" w:afterAutospacing="0"/>
        <w:contextualSpacing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Необходимо начиная с дошкольного возраста  помочь детям понять, что здоровье зависит от </w:t>
      </w:r>
      <w:r w:rsidRPr="0018385D">
        <w:rPr>
          <w:rStyle w:val="c2"/>
          <w:b/>
          <w:color w:val="000000"/>
          <w:sz w:val="28"/>
          <w:szCs w:val="28"/>
        </w:rPr>
        <w:t>правильного питания</w:t>
      </w:r>
      <w:r>
        <w:rPr>
          <w:rStyle w:val="c2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      Сформировать знания о том, какие продукты </w:t>
      </w:r>
      <w:r w:rsidRPr="0018385D">
        <w:rPr>
          <w:rStyle w:val="c2"/>
          <w:b/>
          <w:color w:val="000000"/>
          <w:sz w:val="28"/>
          <w:szCs w:val="28"/>
        </w:rPr>
        <w:t>полезные</w:t>
      </w:r>
      <w:r>
        <w:rPr>
          <w:rStyle w:val="c2"/>
          <w:color w:val="000000"/>
          <w:sz w:val="28"/>
          <w:szCs w:val="28"/>
        </w:rPr>
        <w:t xml:space="preserve">, а какие </w:t>
      </w:r>
      <w:r w:rsidRPr="0018385D">
        <w:rPr>
          <w:rStyle w:val="c2"/>
          <w:b/>
          <w:color w:val="000000"/>
          <w:sz w:val="28"/>
          <w:szCs w:val="28"/>
        </w:rPr>
        <w:t>вредные</w:t>
      </w:r>
      <w:r>
        <w:rPr>
          <w:rStyle w:val="c2"/>
          <w:color w:val="000000"/>
          <w:sz w:val="28"/>
          <w:szCs w:val="28"/>
        </w:rPr>
        <w:t xml:space="preserve"> </w:t>
      </w:r>
      <w:r w:rsidRPr="0018385D">
        <w:rPr>
          <w:rStyle w:val="c2"/>
          <w:b/>
          <w:color w:val="000000"/>
          <w:sz w:val="28"/>
          <w:szCs w:val="28"/>
        </w:rPr>
        <w:t>для здоровья</w:t>
      </w:r>
      <w:r>
        <w:rPr>
          <w:rStyle w:val="c2"/>
          <w:color w:val="000000"/>
          <w:sz w:val="28"/>
          <w:szCs w:val="28"/>
        </w:rPr>
        <w:t>, подвести к пониманию, что не все вкусное полезно.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      Дать знания о </w:t>
      </w:r>
      <w:r w:rsidRPr="0018385D">
        <w:rPr>
          <w:rStyle w:val="c2"/>
          <w:b/>
          <w:color w:val="000000"/>
          <w:sz w:val="28"/>
          <w:szCs w:val="28"/>
        </w:rPr>
        <w:t>безопасном</w:t>
      </w:r>
      <w:r>
        <w:rPr>
          <w:rStyle w:val="c2"/>
          <w:color w:val="000000"/>
          <w:sz w:val="28"/>
          <w:szCs w:val="28"/>
        </w:rPr>
        <w:t xml:space="preserve"> питании, то есть сформировать осторожное отношение к несвежим и незнакомым продуктам.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      Закрепить навыки </w:t>
      </w:r>
      <w:r w:rsidRPr="0018385D">
        <w:rPr>
          <w:rStyle w:val="c2"/>
          <w:b/>
          <w:color w:val="000000"/>
          <w:sz w:val="28"/>
          <w:szCs w:val="28"/>
        </w:rPr>
        <w:t>санитарно-гигиенических правил</w:t>
      </w:r>
      <w:r>
        <w:rPr>
          <w:rStyle w:val="c2"/>
          <w:color w:val="000000"/>
          <w:sz w:val="28"/>
          <w:szCs w:val="28"/>
        </w:rPr>
        <w:t xml:space="preserve"> при употреблении пищи.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      Развивать у детей творческие способности, их интересы, познавательную деятельность.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      Воспитывать у детей </w:t>
      </w:r>
      <w:r w:rsidRPr="0018385D">
        <w:rPr>
          <w:rStyle w:val="c2"/>
          <w:b/>
          <w:color w:val="000000"/>
          <w:sz w:val="28"/>
          <w:szCs w:val="28"/>
        </w:rPr>
        <w:t>осознанное отношение</w:t>
      </w:r>
      <w:r>
        <w:rPr>
          <w:rStyle w:val="c2"/>
          <w:color w:val="000000"/>
          <w:sz w:val="28"/>
          <w:szCs w:val="28"/>
        </w:rPr>
        <w:t xml:space="preserve"> к своему питанию.</w:t>
      </w:r>
    </w:p>
    <w:p w:rsidR="00AE05A6" w:rsidRDefault="00AE05A6" w:rsidP="00AE05A6">
      <w:pPr>
        <w:pStyle w:val="c12"/>
        <w:shd w:val="clear" w:color="auto" w:fill="FFFFFF"/>
        <w:spacing w:before="0" w:beforeAutospacing="0" w:after="0" w:afterAutospacing="0"/>
        <w:contextualSpacing/>
        <w:jc w:val="both"/>
        <w:rPr>
          <w:rStyle w:val="c2"/>
          <w:color w:val="000000"/>
          <w:sz w:val="28"/>
          <w:szCs w:val="28"/>
        </w:rPr>
      </w:pPr>
    </w:p>
    <w:p w:rsidR="00AE05A6" w:rsidRPr="00D02098" w:rsidRDefault="00AE05A6" w:rsidP="00D02098">
      <w:pPr>
        <w:pStyle w:val="c12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          </w:t>
      </w:r>
      <w:r w:rsidRPr="0066582E">
        <w:rPr>
          <w:rStyle w:val="c2"/>
          <w:b/>
          <w:color w:val="C00000"/>
          <w:sz w:val="28"/>
          <w:szCs w:val="28"/>
        </w:rPr>
        <w:t>П</w:t>
      </w:r>
      <w:r w:rsidRPr="0066582E">
        <w:rPr>
          <w:rStyle w:val="c0"/>
          <w:b/>
          <w:color w:val="C00000"/>
          <w:sz w:val="28"/>
          <w:szCs w:val="28"/>
        </w:rPr>
        <w:t>равильное питание</w:t>
      </w:r>
      <w:r>
        <w:rPr>
          <w:rStyle w:val="c0"/>
          <w:color w:val="000000"/>
          <w:sz w:val="28"/>
          <w:szCs w:val="28"/>
        </w:rPr>
        <w:t xml:space="preserve"> должно быть </w:t>
      </w:r>
      <w:r w:rsidRPr="0066582E">
        <w:rPr>
          <w:rStyle w:val="c0"/>
          <w:color w:val="C00000"/>
          <w:sz w:val="28"/>
          <w:szCs w:val="28"/>
        </w:rPr>
        <w:t>регулярным, разнообразным, адекватным, безопасным и приносить удовольствие</w:t>
      </w:r>
      <w:r>
        <w:rPr>
          <w:rStyle w:val="c0"/>
          <w:color w:val="000000"/>
          <w:sz w:val="28"/>
          <w:szCs w:val="28"/>
        </w:rPr>
        <w:t>.</w:t>
      </w:r>
    </w:p>
    <w:p w:rsidR="00AE05A6" w:rsidRPr="008E346F" w:rsidRDefault="00AE05A6" w:rsidP="00AE05A6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bCs/>
          <w:i/>
          <w:color w:val="00B050"/>
          <w:sz w:val="28"/>
          <w:szCs w:val="28"/>
        </w:rPr>
      </w:pPr>
      <w:r w:rsidRPr="008E346F">
        <w:rPr>
          <w:rStyle w:val="c1"/>
          <w:b/>
          <w:bCs/>
          <w:i/>
          <w:sz w:val="28"/>
          <w:szCs w:val="28"/>
        </w:rPr>
        <w:lastRenderedPageBreak/>
        <w:t>Регулярность</w:t>
      </w:r>
      <w:r w:rsidRPr="008E346F">
        <w:rPr>
          <w:rStyle w:val="c1"/>
          <w:b/>
          <w:bCs/>
          <w:color w:val="00B050"/>
          <w:sz w:val="28"/>
          <w:szCs w:val="28"/>
        </w:rPr>
        <w:t xml:space="preserve"> </w:t>
      </w:r>
      <w:r w:rsidRPr="008E346F">
        <w:rPr>
          <w:rStyle w:val="c2"/>
          <w:color w:val="00B050"/>
          <w:sz w:val="28"/>
          <w:szCs w:val="28"/>
        </w:rPr>
        <w:t> – то есть режим питания.</w:t>
      </w:r>
      <w:r w:rsidRPr="008E346F">
        <w:rPr>
          <w:color w:val="00B050"/>
          <w:sz w:val="28"/>
          <w:szCs w:val="28"/>
        </w:rPr>
        <w:br/>
      </w:r>
      <w:r w:rsidRPr="008E346F">
        <w:rPr>
          <w:rStyle w:val="c2"/>
          <w:color w:val="00B050"/>
          <w:sz w:val="28"/>
          <w:szCs w:val="28"/>
        </w:rPr>
        <w:t>Уже в дошкольном возрасте можно научить ребенка самостоятельно определять по часам время основных приемов пищи. Питание по часам важно в любом возрасте, но ее значение особенно велико для детей 6-7 лет, так как происходит активный рост и созревание организма. У ребенка должно быть сформирование представление о том, что ежедневная еда – это обязательно завтрак, обед, полдник и ужин.</w:t>
      </w:r>
      <w:r w:rsidRPr="008E346F">
        <w:rPr>
          <w:rStyle w:val="c1"/>
          <w:b/>
          <w:bCs/>
          <w:i/>
          <w:color w:val="00B050"/>
          <w:sz w:val="28"/>
          <w:szCs w:val="28"/>
        </w:rPr>
        <w:t xml:space="preserve">      </w:t>
      </w:r>
    </w:p>
    <w:p w:rsidR="00AE05A6" w:rsidRPr="008E346F" w:rsidRDefault="00AE05A6" w:rsidP="00AE05A6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bCs/>
          <w:i/>
          <w:color w:val="00B0F0"/>
          <w:sz w:val="28"/>
          <w:szCs w:val="28"/>
        </w:rPr>
      </w:pPr>
      <w:r w:rsidRPr="008E346F">
        <w:rPr>
          <w:rStyle w:val="c1"/>
          <w:b/>
          <w:bCs/>
          <w:i/>
          <w:sz w:val="28"/>
          <w:szCs w:val="28"/>
        </w:rPr>
        <w:t>Разнообразие</w:t>
      </w:r>
      <w:r w:rsidRPr="008E346F">
        <w:rPr>
          <w:rStyle w:val="c2"/>
          <w:sz w:val="28"/>
          <w:szCs w:val="28"/>
        </w:rPr>
        <w:t> </w:t>
      </w:r>
      <w:r w:rsidRPr="008E346F">
        <w:rPr>
          <w:rStyle w:val="c2"/>
          <w:color w:val="00B0F0"/>
          <w:sz w:val="28"/>
          <w:szCs w:val="28"/>
        </w:rPr>
        <w:t>– задача родителей сформировать разнообразный вкусовой кругозор ребенка, чтобы ему нравились разные продукты и блюда. Надо помочь понять, что вкусная еда – это далеко не всегда полезная еда.</w:t>
      </w:r>
      <w:r w:rsidRPr="008E346F">
        <w:rPr>
          <w:rStyle w:val="c1"/>
          <w:b/>
          <w:bCs/>
          <w:i/>
          <w:color w:val="00B0F0"/>
          <w:sz w:val="28"/>
          <w:szCs w:val="28"/>
        </w:rPr>
        <w:t xml:space="preserve">      </w:t>
      </w:r>
    </w:p>
    <w:p w:rsidR="00AE05A6" w:rsidRPr="008E346F" w:rsidRDefault="00AE05A6" w:rsidP="00AE05A6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bCs/>
          <w:i/>
          <w:color w:val="943634" w:themeColor="accent2" w:themeShade="BF"/>
          <w:sz w:val="28"/>
          <w:szCs w:val="28"/>
        </w:rPr>
      </w:pPr>
      <w:r w:rsidRPr="008E346F">
        <w:rPr>
          <w:rStyle w:val="c1"/>
          <w:b/>
          <w:bCs/>
          <w:i/>
          <w:sz w:val="28"/>
          <w:szCs w:val="28"/>
        </w:rPr>
        <w:t>Адекватность</w:t>
      </w:r>
      <w:r w:rsidRPr="008E346F">
        <w:rPr>
          <w:rStyle w:val="c2"/>
          <w:sz w:val="28"/>
          <w:szCs w:val="28"/>
        </w:rPr>
        <w:t> </w:t>
      </w:r>
      <w:r w:rsidRPr="008E346F">
        <w:rPr>
          <w:rStyle w:val="c2"/>
          <w:color w:val="943634" w:themeColor="accent2" w:themeShade="BF"/>
          <w:sz w:val="28"/>
          <w:szCs w:val="28"/>
        </w:rPr>
        <w:t xml:space="preserve">– это восполнение </w:t>
      </w:r>
      <w:proofErr w:type="spellStart"/>
      <w:r w:rsidRPr="008E346F">
        <w:rPr>
          <w:rStyle w:val="c2"/>
          <w:color w:val="943634" w:themeColor="accent2" w:themeShade="BF"/>
          <w:sz w:val="28"/>
          <w:szCs w:val="28"/>
        </w:rPr>
        <w:t>энергозатрат</w:t>
      </w:r>
      <w:proofErr w:type="spellEnd"/>
      <w:r w:rsidRPr="008E346F">
        <w:rPr>
          <w:rStyle w:val="c2"/>
          <w:color w:val="943634" w:themeColor="accent2" w:themeShade="BF"/>
          <w:sz w:val="28"/>
          <w:szCs w:val="28"/>
        </w:rPr>
        <w:t xml:space="preserve"> организма. У детей необходимо сформировать представление о том, какое количество пищи достаточно, недостаточно и избыточно.</w:t>
      </w:r>
      <w:r w:rsidRPr="008E346F">
        <w:rPr>
          <w:rStyle w:val="c1"/>
          <w:b/>
          <w:bCs/>
          <w:i/>
          <w:color w:val="943634" w:themeColor="accent2" w:themeShade="BF"/>
          <w:sz w:val="28"/>
          <w:szCs w:val="28"/>
        </w:rPr>
        <w:t xml:space="preserve">      </w:t>
      </w:r>
    </w:p>
    <w:p w:rsidR="00AE05A6" w:rsidRPr="008E346F" w:rsidRDefault="00AE05A6" w:rsidP="00AE05A6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E36C0A" w:themeColor="accent6" w:themeShade="BF"/>
          <w:sz w:val="28"/>
          <w:szCs w:val="28"/>
        </w:rPr>
      </w:pPr>
      <w:r w:rsidRPr="008E346F">
        <w:rPr>
          <w:rStyle w:val="c1"/>
          <w:b/>
          <w:bCs/>
          <w:i/>
          <w:sz w:val="28"/>
          <w:szCs w:val="28"/>
        </w:rPr>
        <w:t>Безопасность</w:t>
      </w:r>
      <w:r w:rsidRPr="008E346F">
        <w:rPr>
          <w:rStyle w:val="c1"/>
          <w:b/>
          <w:bCs/>
          <w:color w:val="E36C0A" w:themeColor="accent6" w:themeShade="BF"/>
          <w:sz w:val="28"/>
          <w:szCs w:val="28"/>
        </w:rPr>
        <w:t> </w:t>
      </w:r>
      <w:r w:rsidRPr="008E346F">
        <w:rPr>
          <w:rStyle w:val="c2"/>
          <w:color w:val="E36C0A" w:themeColor="accent6" w:themeShade="BF"/>
          <w:sz w:val="28"/>
          <w:szCs w:val="28"/>
        </w:rPr>
        <w:t>– безопасность питания обеспечивают 3 условия – это соблюдение правил личной гигиены, умение различать свежие и несвежие продукты, осторожное обращение с незнакомыми продуктами.</w:t>
      </w:r>
      <w:r w:rsidRPr="008E346F">
        <w:rPr>
          <w:color w:val="E36C0A" w:themeColor="accent6" w:themeShade="BF"/>
          <w:sz w:val="28"/>
          <w:szCs w:val="28"/>
        </w:rPr>
        <w:br/>
      </w:r>
      <w:r w:rsidRPr="008E346F">
        <w:rPr>
          <w:rStyle w:val="c2"/>
          <w:color w:val="E36C0A" w:themeColor="accent6" w:themeShade="BF"/>
          <w:sz w:val="28"/>
          <w:szCs w:val="28"/>
        </w:rPr>
        <w:t>Ребенку необходимо знать, если есть сомнения в свежести продуктов, то есть его нельзя. Такое же отношение необходимо сформировать и к незнакомым продуктам, так как новые, незнакомые для нашей культуры питания продукты, могут содержать опасные для здоровья аллергены. </w:t>
      </w:r>
      <w:r w:rsidRPr="008E346F">
        <w:rPr>
          <w:rStyle w:val="c1"/>
          <w:b/>
          <w:bCs/>
          <w:i/>
          <w:color w:val="E36C0A" w:themeColor="accent6" w:themeShade="BF"/>
          <w:sz w:val="28"/>
          <w:szCs w:val="28"/>
        </w:rPr>
        <w:t xml:space="preserve">      </w:t>
      </w:r>
    </w:p>
    <w:p w:rsidR="00AE05A6" w:rsidRPr="00D02098" w:rsidRDefault="00AE05A6" w:rsidP="00D02098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5F497A" w:themeColor="accent4" w:themeShade="BF"/>
          <w:sz w:val="22"/>
          <w:szCs w:val="22"/>
        </w:rPr>
      </w:pPr>
      <w:r w:rsidRPr="008E346F">
        <w:rPr>
          <w:rStyle w:val="c1"/>
          <w:b/>
          <w:bCs/>
          <w:i/>
          <w:color w:val="5F497A" w:themeColor="accent4" w:themeShade="BF"/>
          <w:sz w:val="28"/>
          <w:szCs w:val="28"/>
        </w:rPr>
        <w:t xml:space="preserve">      </w:t>
      </w:r>
      <w:r w:rsidRPr="008E346F">
        <w:rPr>
          <w:rStyle w:val="c1"/>
          <w:b/>
          <w:bCs/>
          <w:i/>
          <w:sz w:val="28"/>
          <w:szCs w:val="28"/>
        </w:rPr>
        <w:t>Удовольствие</w:t>
      </w:r>
      <w:r w:rsidRPr="008E346F">
        <w:rPr>
          <w:rStyle w:val="c0"/>
          <w:i/>
          <w:sz w:val="28"/>
          <w:szCs w:val="28"/>
        </w:rPr>
        <w:t> </w:t>
      </w:r>
      <w:r w:rsidRPr="008E346F">
        <w:rPr>
          <w:rStyle w:val="c0"/>
          <w:color w:val="5F497A" w:themeColor="accent4" w:themeShade="BF"/>
          <w:sz w:val="28"/>
          <w:szCs w:val="28"/>
        </w:rPr>
        <w:t>– прием пищи должен проходить в теплой, уютной атмосфере, за красиво сервированным столом.</w:t>
      </w:r>
      <w:r w:rsidRPr="008E346F">
        <w:rPr>
          <w:color w:val="5F497A" w:themeColor="accent4" w:themeShade="BF"/>
          <w:sz w:val="28"/>
          <w:szCs w:val="28"/>
        </w:rPr>
        <w:br/>
      </w:r>
      <w:r w:rsidRPr="008E346F">
        <w:rPr>
          <w:rStyle w:val="c0"/>
          <w:color w:val="5F497A" w:themeColor="accent4" w:themeShade="BF"/>
          <w:sz w:val="28"/>
          <w:szCs w:val="28"/>
        </w:rPr>
        <w:t>Во время приема пищи необходимо обратить внимание на то, как пища вкусно приготовлена, насколько она разнообразна, обсудить достоинства блюд. Научить детей описывать блюдо по запаху, вкусу и внешнему виду.</w:t>
      </w:r>
      <w:r w:rsidRPr="008E346F">
        <w:rPr>
          <w:color w:val="5F497A" w:themeColor="accent4" w:themeShade="BF"/>
          <w:sz w:val="28"/>
          <w:szCs w:val="28"/>
        </w:rPr>
        <w:br/>
      </w:r>
      <w:r w:rsidRPr="008E346F">
        <w:rPr>
          <w:rStyle w:val="c0"/>
          <w:color w:val="5F497A" w:themeColor="accent4" w:themeShade="BF"/>
          <w:sz w:val="28"/>
          <w:szCs w:val="28"/>
        </w:rPr>
        <w:t xml:space="preserve">Система работы с детьми предполагает различные формы формирования представлений о правильном питании. 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       </w:t>
      </w:r>
      <w:r w:rsidRPr="008E346F">
        <w:rPr>
          <w:rStyle w:val="c0"/>
          <w:b/>
          <w:color w:val="000000"/>
          <w:sz w:val="28"/>
          <w:szCs w:val="28"/>
        </w:rPr>
        <w:t>Формирование культуры питания</w:t>
      </w:r>
      <w:r>
        <w:rPr>
          <w:rStyle w:val="c0"/>
          <w:color w:val="000000"/>
          <w:sz w:val="28"/>
          <w:szCs w:val="28"/>
        </w:rPr>
        <w:t xml:space="preserve"> располагает к знакомству ребенка с народными традициями и обычаями народной кухни. Разнообразие игр помогает объяснить детям преимущества народной кухни. Приобщение ребенка к культуре своего народа обеспечивает прочное усвоение традиций в области питания.</w:t>
      </w:r>
    </w:p>
    <w:p w:rsidR="00AE05A6" w:rsidRDefault="00AE05A6" w:rsidP="00AE05A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8E346F">
        <w:rPr>
          <w:rStyle w:val="c0"/>
          <w:b/>
          <w:color w:val="000000"/>
          <w:sz w:val="28"/>
          <w:szCs w:val="28"/>
        </w:rPr>
        <w:t>Игра</w:t>
      </w:r>
      <w:r>
        <w:rPr>
          <w:rStyle w:val="c0"/>
          <w:color w:val="000000"/>
          <w:sz w:val="28"/>
          <w:szCs w:val="28"/>
        </w:rPr>
        <w:t xml:space="preserve"> – это наиболее действенный для дошкольника способ познания и взаимодействия с окружающим миром. Правила игр могут быть особенные, связанные с выполнением ребенком тех или иных правил здорового питания.</w:t>
      </w:r>
    </w:p>
    <w:p w:rsidR="00D02098" w:rsidRDefault="00AE05A6" w:rsidP="00D02098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  <w:r w:rsidRPr="00171952">
        <w:rPr>
          <w:rStyle w:val="c2"/>
          <w:color w:val="000000"/>
          <w:sz w:val="28"/>
          <w:szCs w:val="28"/>
        </w:rPr>
        <w:t xml:space="preserve">В играх </w:t>
      </w:r>
      <w:r>
        <w:rPr>
          <w:rStyle w:val="c2"/>
          <w:color w:val="000000"/>
          <w:sz w:val="28"/>
          <w:szCs w:val="28"/>
        </w:rPr>
        <w:t xml:space="preserve">детям </w:t>
      </w:r>
      <w:r w:rsidRPr="00171952">
        <w:rPr>
          <w:rStyle w:val="c2"/>
          <w:color w:val="000000"/>
          <w:sz w:val="28"/>
          <w:szCs w:val="28"/>
        </w:rPr>
        <w:t>предлагаются различные ситуации, связанные с отработкой навыков и правил поведения за столом, в составлении своего дневного рациона.</w:t>
      </w:r>
      <w:r w:rsidRPr="00171952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Встречаем гостей.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Составим меню для сказочного героя.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Кто быстрее соберет овощи для салата.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Сварим варенье.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Сварим компот.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Сварим суп.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0"/>
          <w:color w:val="000000"/>
          <w:sz w:val="28"/>
          <w:szCs w:val="28"/>
        </w:rPr>
        <w:t>Полезное-вредное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D02098" w:rsidRDefault="00D02098" w:rsidP="00D02098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</w:p>
    <w:p w:rsidR="00D02098" w:rsidRDefault="00D02098" w:rsidP="00D02098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</w:p>
    <w:p w:rsidR="00D02098" w:rsidRDefault="00D02098" w:rsidP="00D02098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</w:p>
    <w:p w:rsidR="00AE05A6" w:rsidRPr="00D02098" w:rsidRDefault="00AE05A6" w:rsidP="00D0209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Fonts w:ascii="Calibri" w:hAnsi="Calibri"/>
          <w:color w:val="000000"/>
          <w:sz w:val="22"/>
          <w:szCs w:val="22"/>
        </w:rPr>
        <w:t xml:space="preserve">  </w:t>
      </w:r>
    </w:p>
    <w:p w:rsidR="00D02098" w:rsidRDefault="00AE05A6" w:rsidP="00AE05A6">
      <w:pPr>
        <w:pStyle w:val="c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  </w:t>
      </w:r>
    </w:p>
    <w:p w:rsidR="00D02098" w:rsidRDefault="00D02098" w:rsidP="00AE05A6">
      <w:pPr>
        <w:pStyle w:val="c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AE05A6" w:rsidRDefault="00D02098" w:rsidP="00AE05A6">
      <w:pPr>
        <w:pStyle w:val="c3"/>
        <w:shd w:val="clear" w:color="auto" w:fill="FFFFFF"/>
        <w:spacing w:before="0" w:beforeAutospacing="0" w:after="0" w:afterAutospacing="0"/>
        <w:rPr>
          <w:color w:val="C00000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</w:t>
      </w:r>
      <w:r w:rsidR="00AE05A6">
        <w:rPr>
          <w:color w:val="333333"/>
          <w:sz w:val="28"/>
          <w:szCs w:val="28"/>
          <w:shd w:val="clear" w:color="auto" w:fill="FFFFFF"/>
        </w:rPr>
        <w:t xml:space="preserve"> </w:t>
      </w:r>
      <w:r w:rsidR="00AE05A6" w:rsidRPr="00786BA7">
        <w:rPr>
          <w:b/>
          <w:color w:val="C00000"/>
          <w:sz w:val="28"/>
          <w:szCs w:val="28"/>
          <w:shd w:val="clear" w:color="auto" w:fill="FFFFFF"/>
        </w:rPr>
        <w:t>Творожный пудинг</w:t>
      </w:r>
      <w:r w:rsidR="00D87426">
        <w:rPr>
          <w:color w:val="C00000"/>
          <w:sz w:val="28"/>
          <w:szCs w:val="28"/>
          <w:shd w:val="clear" w:color="auto" w:fill="FFFFFF"/>
        </w:rPr>
        <w:t xml:space="preserve"> – нежнейший десерт. Кушают</w:t>
      </w:r>
      <w:r w:rsidR="00AE05A6" w:rsidRPr="00786BA7">
        <w:rPr>
          <w:color w:val="C00000"/>
          <w:sz w:val="28"/>
          <w:szCs w:val="28"/>
          <w:shd w:val="clear" w:color="auto" w:fill="FFFFFF"/>
        </w:rPr>
        <w:t xml:space="preserve"> его обязательно холодным, при желании обильно поливая всевозможными сладкими соусами, украшая кремом.</w:t>
      </w:r>
    </w:p>
    <w:p w:rsidR="00D02098" w:rsidRPr="0032129A" w:rsidRDefault="002A0401" w:rsidP="0032129A">
      <w:pPr>
        <w:pStyle w:val="c3"/>
        <w:shd w:val="clear" w:color="auto" w:fill="FFFFFF"/>
        <w:spacing w:before="0" w:beforeAutospacing="0" w:after="0" w:afterAutospacing="0"/>
        <w:jc w:val="center"/>
        <w:rPr>
          <w:color w:val="943634" w:themeColor="accent2" w:themeShade="BF"/>
          <w:sz w:val="28"/>
          <w:szCs w:val="28"/>
          <w:u w:val="single"/>
          <w:shd w:val="clear" w:color="auto" w:fill="FFFFFF"/>
        </w:rPr>
      </w:pPr>
      <w:r w:rsidRPr="0032129A">
        <w:rPr>
          <w:color w:val="943634" w:themeColor="accent2" w:themeShade="BF"/>
          <w:sz w:val="28"/>
          <w:szCs w:val="28"/>
          <w:u w:val="single"/>
          <w:shd w:val="clear" w:color="auto" w:fill="FFFFFF"/>
        </w:rPr>
        <w:t>Пудинг из творога (паровой)</w:t>
      </w:r>
    </w:p>
    <w:p w:rsidR="002A0401" w:rsidRDefault="002A0401" w:rsidP="0032129A">
      <w:pPr>
        <w:pStyle w:val="c3"/>
        <w:shd w:val="clear" w:color="auto" w:fill="FFFFFF"/>
        <w:spacing w:before="0" w:beforeAutospacing="0" w:after="0" w:afterAutospacing="0"/>
        <w:jc w:val="center"/>
        <w:rPr>
          <w:color w:val="943634" w:themeColor="accent2" w:themeShade="BF"/>
          <w:sz w:val="28"/>
          <w:szCs w:val="28"/>
          <w:u w:val="single"/>
          <w:shd w:val="clear" w:color="auto" w:fill="FFFFFF"/>
        </w:rPr>
      </w:pPr>
      <w:r w:rsidRPr="0032129A">
        <w:rPr>
          <w:color w:val="943634" w:themeColor="accent2" w:themeShade="BF"/>
          <w:sz w:val="28"/>
          <w:szCs w:val="28"/>
          <w:u w:val="single"/>
          <w:shd w:val="clear" w:color="auto" w:fill="FFFFFF"/>
        </w:rPr>
        <w:t>Технология приготовления</w:t>
      </w:r>
    </w:p>
    <w:p w:rsidR="0032129A" w:rsidRPr="0032129A" w:rsidRDefault="0032129A" w:rsidP="00B167D4">
      <w:pPr>
        <w:pStyle w:val="c3"/>
        <w:shd w:val="clear" w:color="auto" w:fill="FFFFFF"/>
        <w:spacing w:before="0" w:beforeAutospacing="0" w:after="0" w:afterAutospacing="0"/>
        <w:jc w:val="center"/>
        <w:rPr>
          <w:color w:val="943634" w:themeColor="accent2" w:themeShade="BF"/>
          <w:sz w:val="28"/>
          <w:szCs w:val="28"/>
          <w:u w:val="single"/>
          <w:shd w:val="clear" w:color="auto" w:fill="FFFFFF"/>
        </w:rPr>
      </w:pPr>
      <w:r w:rsidRPr="0032129A">
        <w:rPr>
          <w:noProof/>
          <w:color w:val="943634" w:themeColor="accent2" w:themeShade="BF"/>
          <w:sz w:val="28"/>
          <w:szCs w:val="28"/>
          <w:u w:val="single"/>
          <w:shd w:val="clear" w:color="auto" w:fill="FFFFFF"/>
        </w:rPr>
        <w:drawing>
          <wp:inline distT="0" distB="0" distL="0" distR="0">
            <wp:extent cx="2498339" cy="1653456"/>
            <wp:effectExtent l="19050" t="0" r="0" b="0"/>
            <wp:docPr id="7" name="Рисунок 4" descr="https://xn----8sbfmmdogv5aw4d.xn--p1ai/wp-content/uploads/tvorojnii-de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8sbfmmdogv5aw4d.xn--p1ai/wp-content/uploads/tvorojnii-dese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917" cy="165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7D4">
        <w:rPr>
          <w:noProof/>
          <w:color w:val="943634" w:themeColor="accent2" w:themeShade="BF"/>
          <w:sz w:val="28"/>
          <w:szCs w:val="28"/>
          <w:u w:val="single"/>
          <w:shd w:val="clear" w:color="auto" w:fill="FFFFFF"/>
        </w:rPr>
        <w:drawing>
          <wp:inline distT="0" distB="0" distL="0" distR="0">
            <wp:extent cx="2664460" cy="1712213"/>
            <wp:effectExtent l="19050" t="0" r="2540" b="0"/>
            <wp:docPr id="2" name="Рисунок 3" descr="C:\Users\антонина\Downloads\IMG_20220305_121103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тонина\Downloads\IMG_20220305_121103 -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712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401" w:rsidRDefault="0032129A" w:rsidP="00B167D4">
      <w:pPr>
        <w:pStyle w:val="c3"/>
        <w:shd w:val="clear" w:color="auto" w:fill="FFFFFF"/>
        <w:spacing w:before="0" w:beforeAutospacing="0" w:after="0" w:afterAutospacing="0"/>
        <w:jc w:val="both"/>
        <w:rPr>
          <w:color w:val="C00000"/>
          <w:sz w:val="28"/>
          <w:szCs w:val="28"/>
          <w:shd w:val="clear" w:color="auto" w:fill="FFFFFF"/>
        </w:rPr>
      </w:pPr>
      <w:r>
        <w:rPr>
          <w:color w:val="C00000"/>
          <w:sz w:val="28"/>
          <w:szCs w:val="28"/>
          <w:shd w:val="clear" w:color="auto" w:fill="FFFFFF"/>
        </w:rPr>
        <w:t xml:space="preserve">     </w:t>
      </w:r>
      <w:r w:rsidR="005310A3">
        <w:rPr>
          <w:color w:val="C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2A0401">
        <w:rPr>
          <w:color w:val="C00000"/>
          <w:sz w:val="28"/>
          <w:szCs w:val="28"/>
          <w:shd w:val="clear" w:color="auto" w:fill="FFFFFF"/>
        </w:rPr>
        <w:t>В протертый творог добавляют манную крупу, яичные желтки, растертые с сахаром, перебранный, промытый, в теплой воде и обсушенный изюм, ванилин, соль и перемешивают.</w:t>
      </w:r>
    </w:p>
    <w:p w:rsidR="002A0401" w:rsidRDefault="0032129A" w:rsidP="00B167D4">
      <w:pPr>
        <w:pStyle w:val="c3"/>
        <w:shd w:val="clear" w:color="auto" w:fill="FFFFFF"/>
        <w:spacing w:before="0" w:beforeAutospacing="0" w:after="0" w:afterAutospacing="0"/>
        <w:jc w:val="both"/>
        <w:rPr>
          <w:color w:val="C00000"/>
          <w:sz w:val="28"/>
          <w:szCs w:val="28"/>
          <w:shd w:val="clear" w:color="auto" w:fill="FFFFFF"/>
        </w:rPr>
      </w:pPr>
      <w:r>
        <w:rPr>
          <w:color w:val="C00000"/>
          <w:sz w:val="28"/>
          <w:szCs w:val="28"/>
          <w:shd w:val="clear" w:color="auto" w:fill="FFFFFF"/>
        </w:rPr>
        <w:t xml:space="preserve">    </w:t>
      </w:r>
      <w:r w:rsidR="005310A3">
        <w:rPr>
          <w:color w:val="C00000"/>
          <w:sz w:val="28"/>
          <w:szCs w:val="28"/>
          <w:shd w:val="clear" w:color="auto" w:fill="FFFFFF"/>
        </w:rPr>
        <w:t xml:space="preserve">  </w:t>
      </w:r>
      <w:r w:rsidR="002A0401">
        <w:rPr>
          <w:color w:val="C00000"/>
          <w:sz w:val="28"/>
          <w:szCs w:val="28"/>
          <w:shd w:val="clear" w:color="auto" w:fill="FFFFFF"/>
        </w:rPr>
        <w:t>Затем вводят в массу взбитые яичные белки, помещают в емкость, смазанную сливочным маслом, и варят на пару 20-30 мин.</w:t>
      </w:r>
    </w:p>
    <w:p w:rsidR="00775C57" w:rsidRDefault="0032129A" w:rsidP="00B167D4">
      <w:pPr>
        <w:pStyle w:val="c3"/>
        <w:shd w:val="clear" w:color="auto" w:fill="FFFFFF"/>
        <w:spacing w:before="0" w:beforeAutospacing="0" w:after="0" w:afterAutospacing="0"/>
        <w:jc w:val="both"/>
        <w:rPr>
          <w:color w:val="C00000"/>
          <w:sz w:val="28"/>
          <w:szCs w:val="28"/>
          <w:shd w:val="clear" w:color="auto" w:fill="FFFFFF"/>
        </w:rPr>
      </w:pPr>
      <w:r>
        <w:rPr>
          <w:color w:val="C00000"/>
          <w:sz w:val="28"/>
          <w:szCs w:val="28"/>
          <w:shd w:val="clear" w:color="auto" w:fill="FFFFFF"/>
        </w:rPr>
        <w:t xml:space="preserve">    </w:t>
      </w:r>
      <w:r w:rsidR="005310A3">
        <w:rPr>
          <w:color w:val="C00000"/>
          <w:sz w:val="28"/>
          <w:szCs w:val="28"/>
          <w:shd w:val="clear" w:color="auto" w:fill="FFFFFF"/>
        </w:rPr>
        <w:t xml:space="preserve">  </w:t>
      </w:r>
      <w:r w:rsidR="00775C57">
        <w:rPr>
          <w:color w:val="C00000"/>
          <w:sz w:val="28"/>
          <w:szCs w:val="28"/>
          <w:shd w:val="clear" w:color="auto" w:fill="FFFFFF"/>
        </w:rPr>
        <w:t xml:space="preserve">После остывания можно намазать джемом и посыпать тертым печеньем, или полить </w:t>
      </w:r>
      <w:r w:rsidR="00775C57">
        <w:rPr>
          <w:color w:val="C00000"/>
          <w:sz w:val="28"/>
          <w:szCs w:val="28"/>
          <w:shd w:val="clear" w:color="auto" w:fill="FFFFFF"/>
        </w:rPr>
        <w:t>сметанным</w:t>
      </w:r>
      <w:r w:rsidR="00775C57">
        <w:rPr>
          <w:color w:val="C00000"/>
          <w:sz w:val="28"/>
          <w:szCs w:val="28"/>
          <w:shd w:val="clear" w:color="auto" w:fill="FFFFFF"/>
        </w:rPr>
        <w:t xml:space="preserve"> </w:t>
      </w:r>
      <w:r w:rsidR="002A0401">
        <w:rPr>
          <w:color w:val="C00000"/>
          <w:sz w:val="28"/>
          <w:szCs w:val="28"/>
          <w:shd w:val="clear" w:color="auto" w:fill="FFFFFF"/>
        </w:rPr>
        <w:t>соусом</w:t>
      </w:r>
      <w:r w:rsidR="00775C57">
        <w:rPr>
          <w:color w:val="C00000"/>
          <w:sz w:val="28"/>
          <w:szCs w:val="28"/>
          <w:shd w:val="clear" w:color="auto" w:fill="FFFFFF"/>
        </w:rPr>
        <w:t>.</w:t>
      </w:r>
    </w:p>
    <w:p w:rsidR="002A0401" w:rsidRDefault="00775C57" w:rsidP="00775C57">
      <w:pPr>
        <w:pStyle w:val="c3"/>
        <w:shd w:val="clear" w:color="auto" w:fill="FFFFFF"/>
        <w:spacing w:before="0" w:beforeAutospacing="0" w:after="0" w:afterAutospacing="0"/>
        <w:jc w:val="center"/>
        <w:rPr>
          <w:color w:val="C00000"/>
          <w:sz w:val="28"/>
          <w:szCs w:val="28"/>
          <w:shd w:val="clear" w:color="auto" w:fill="FFFFFF"/>
        </w:rPr>
      </w:pPr>
      <w:r>
        <w:rPr>
          <w:color w:val="C00000"/>
          <w:sz w:val="28"/>
          <w:szCs w:val="28"/>
          <w:shd w:val="clear" w:color="auto" w:fill="FFFFFF"/>
        </w:rPr>
        <w:t>Приятного аппетита!</w:t>
      </w:r>
    </w:p>
    <w:p w:rsidR="00D02098" w:rsidRDefault="00D02098" w:rsidP="0032129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</w:p>
    <w:p w:rsidR="00D02098" w:rsidRDefault="00D02098" w:rsidP="00D0209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775C57" w:rsidRDefault="00775C57" w:rsidP="00D0209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775C57" w:rsidRPr="00775C57" w:rsidRDefault="00775C57" w:rsidP="00775C57">
      <w:pPr>
        <w:pStyle w:val="c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775C57">
        <w:rPr>
          <w:i/>
          <w:color w:val="000000"/>
          <w:sz w:val="28"/>
          <w:szCs w:val="28"/>
        </w:rPr>
        <w:t xml:space="preserve">При разработке меню детского сада используется сборник технических нормативов, </w:t>
      </w:r>
    </w:p>
    <w:p w:rsidR="00775C57" w:rsidRPr="00775C57" w:rsidRDefault="00775C57" w:rsidP="00775C57">
      <w:pPr>
        <w:pStyle w:val="c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proofErr w:type="gramStart"/>
      <w:r w:rsidRPr="00775C57">
        <w:rPr>
          <w:i/>
          <w:color w:val="000000"/>
          <w:sz w:val="28"/>
          <w:szCs w:val="28"/>
        </w:rPr>
        <w:t>разработанный</w:t>
      </w:r>
      <w:proofErr w:type="gramEnd"/>
      <w:r w:rsidRPr="00775C57">
        <w:rPr>
          <w:i/>
          <w:color w:val="000000"/>
          <w:sz w:val="28"/>
          <w:szCs w:val="28"/>
        </w:rPr>
        <w:t xml:space="preserve"> Учреждением Российской Академии Медицинских Наук </w:t>
      </w:r>
    </w:p>
    <w:p w:rsidR="00775C57" w:rsidRPr="00775C57" w:rsidRDefault="00775C57" w:rsidP="00775C57">
      <w:pPr>
        <w:pStyle w:val="c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775C57">
        <w:rPr>
          <w:i/>
          <w:color w:val="000000"/>
          <w:sz w:val="28"/>
          <w:szCs w:val="28"/>
        </w:rPr>
        <w:t>Научно-исследовательским институтом питания РАМН</w:t>
      </w:r>
    </w:p>
    <w:p w:rsidR="00E6743A" w:rsidRDefault="0032129A" w:rsidP="00D02098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254250" cy="3350728"/>
            <wp:effectExtent l="19050" t="0" r="0" b="0"/>
            <wp:docPr id="3" name="Рисунок 3" descr="D:\аттестация\на печать\конспект\к занятию\сбор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ттестация\на печать\конспект\к занятию\сборни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3350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C57" w:rsidRDefault="00775C57" w:rsidP="00775C57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75C57" w:rsidRPr="00775C57" w:rsidRDefault="00775C57" w:rsidP="00775C57">
      <w:pPr>
        <w:pStyle w:val="c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775C57">
        <w:rPr>
          <w:i/>
          <w:color w:val="000000"/>
          <w:sz w:val="28"/>
          <w:szCs w:val="28"/>
        </w:rPr>
        <w:t xml:space="preserve">Под ред. М.П. Могильного и В.А. </w:t>
      </w:r>
      <w:proofErr w:type="spellStart"/>
      <w:r w:rsidRPr="00775C57">
        <w:rPr>
          <w:i/>
          <w:color w:val="000000"/>
          <w:sz w:val="28"/>
          <w:szCs w:val="28"/>
        </w:rPr>
        <w:t>Тутельяна</w:t>
      </w:r>
      <w:proofErr w:type="spellEnd"/>
      <w:r w:rsidRPr="00775C57">
        <w:rPr>
          <w:i/>
          <w:color w:val="000000"/>
          <w:sz w:val="28"/>
          <w:szCs w:val="28"/>
        </w:rPr>
        <w:t xml:space="preserve">. – М.: </w:t>
      </w:r>
      <w:proofErr w:type="spellStart"/>
      <w:r w:rsidRPr="00775C57">
        <w:rPr>
          <w:i/>
          <w:color w:val="000000"/>
          <w:sz w:val="28"/>
          <w:szCs w:val="28"/>
        </w:rPr>
        <w:t>ДеЛи</w:t>
      </w:r>
      <w:proofErr w:type="spellEnd"/>
      <w:r w:rsidRPr="00775C57">
        <w:rPr>
          <w:i/>
          <w:color w:val="000000"/>
          <w:sz w:val="28"/>
          <w:szCs w:val="28"/>
        </w:rPr>
        <w:t xml:space="preserve"> </w:t>
      </w:r>
      <w:proofErr w:type="spellStart"/>
      <w:r w:rsidRPr="00775C57">
        <w:rPr>
          <w:i/>
          <w:color w:val="000000"/>
          <w:sz w:val="28"/>
          <w:szCs w:val="28"/>
        </w:rPr>
        <w:t>принт</w:t>
      </w:r>
      <w:proofErr w:type="spellEnd"/>
      <w:r w:rsidRPr="00775C57">
        <w:rPr>
          <w:i/>
          <w:color w:val="000000"/>
          <w:sz w:val="28"/>
          <w:szCs w:val="28"/>
        </w:rPr>
        <w:t>, 2011</w:t>
      </w:r>
    </w:p>
    <w:sectPr w:rsidR="00775C57" w:rsidRPr="00775C57" w:rsidSect="00D02098">
      <w:pgSz w:w="11906" w:h="16838"/>
      <w:pgMar w:top="720" w:right="720" w:bottom="720" w:left="720" w:header="708" w:footer="708" w:gutter="0"/>
      <w:pgBorders w:offsetFrom="page">
        <w:top w:val="thinThickThinLargeGap" w:sz="24" w:space="24" w:color="00B050"/>
        <w:left w:val="thinThickThinLargeGap" w:sz="24" w:space="24" w:color="00B050"/>
        <w:bottom w:val="thinThickThinLargeGap" w:sz="24" w:space="24" w:color="00B050"/>
        <w:right w:val="thinThickThinLarge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05A6"/>
    <w:rsid w:val="000E6709"/>
    <w:rsid w:val="002464C3"/>
    <w:rsid w:val="002A0401"/>
    <w:rsid w:val="0032129A"/>
    <w:rsid w:val="003D3A1C"/>
    <w:rsid w:val="00486D0F"/>
    <w:rsid w:val="005310A3"/>
    <w:rsid w:val="005346E0"/>
    <w:rsid w:val="00600761"/>
    <w:rsid w:val="007549D8"/>
    <w:rsid w:val="00775C57"/>
    <w:rsid w:val="009E543C"/>
    <w:rsid w:val="00A31CAD"/>
    <w:rsid w:val="00AE05A6"/>
    <w:rsid w:val="00B167D4"/>
    <w:rsid w:val="00D02098"/>
    <w:rsid w:val="00D87426"/>
    <w:rsid w:val="00DD09AC"/>
    <w:rsid w:val="00E6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E05A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05A6"/>
  </w:style>
  <w:style w:type="paragraph" w:customStyle="1" w:styleId="c12">
    <w:name w:val="c12"/>
    <w:basedOn w:val="a"/>
    <w:rsid w:val="00AE05A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E05A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05A6"/>
  </w:style>
  <w:style w:type="character" w:customStyle="1" w:styleId="c1">
    <w:name w:val="c1"/>
    <w:basedOn w:val="a0"/>
    <w:rsid w:val="00AE05A6"/>
  </w:style>
  <w:style w:type="paragraph" w:customStyle="1" w:styleId="c4">
    <w:name w:val="c4"/>
    <w:basedOn w:val="a"/>
    <w:rsid w:val="00AE05A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05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0FDB-989B-4240-9E99-E90015DA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детский сад</cp:lastModifiedBy>
  <cp:revision>12</cp:revision>
  <dcterms:created xsi:type="dcterms:W3CDTF">2022-03-10T06:37:00Z</dcterms:created>
  <dcterms:modified xsi:type="dcterms:W3CDTF">2022-03-14T08:34:00Z</dcterms:modified>
</cp:coreProperties>
</file>